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FC" w:rsidRDefault="006F22FC" w:rsidP="006F22FC">
      <w:pPr>
        <w:pStyle w:val="PlainText"/>
        <w:ind w:left="720"/>
        <w:rPr>
          <w:color w:val="000000"/>
        </w:rPr>
      </w:pPr>
    </w:p>
    <w:p w:rsidR="00040392" w:rsidRPr="00040392" w:rsidRDefault="00040392" w:rsidP="00040392">
      <w:pPr>
        <w:pStyle w:val="PlainText"/>
        <w:ind w:left="720"/>
        <w:jc w:val="center"/>
        <w:rPr>
          <w:color w:val="000000"/>
          <w:sz w:val="28"/>
          <w:szCs w:val="28"/>
        </w:rPr>
      </w:pPr>
      <w:r w:rsidRPr="00040392">
        <w:rPr>
          <w:color w:val="000000"/>
          <w:sz w:val="28"/>
          <w:szCs w:val="28"/>
        </w:rPr>
        <w:t>CIOMS LICENCE AGREEMENT FOR PDF VERSIONS OF ITS PUBLICATIONS</w:t>
      </w:r>
    </w:p>
    <w:p w:rsidR="00040392" w:rsidRDefault="00040392" w:rsidP="006F22FC">
      <w:pPr>
        <w:pStyle w:val="PlainText"/>
        <w:ind w:left="720"/>
        <w:rPr>
          <w:color w:val="000000"/>
        </w:rPr>
      </w:pPr>
    </w:p>
    <w:p w:rsidR="006F22FC" w:rsidRDefault="006F22FC" w:rsidP="006F22FC">
      <w:pPr>
        <w:pStyle w:val="PlainText"/>
        <w:ind w:left="720"/>
        <w:rPr>
          <w:color w:val="000000"/>
        </w:rPr>
      </w:pPr>
      <w:r>
        <w:rPr>
          <w:color w:val="000000"/>
        </w:rPr>
        <w:t xml:space="preserve">The Council for International Organizations of Medical Sciences (CIOMS) owns the ISBN and copyright of this document.  The CIOMS PDF file maintains the original page layout of the printed version and is best read directly on a personal computer (PC) with a larger screen using Adobe Reader. Adobe Reader or other compatible software is needed to read the pdf file on a PC.  The text on some pages (especially those with figures and tables) may not be completely adaptable to fit the screen of various output devices, such as iPads, iPhones, or Android tablets.    You may download Adobe Reader free-of-charge at </w:t>
      </w:r>
      <w:hyperlink r:id="rId5" w:tgtFrame="_blank" w:history="1">
        <w:r>
          <w:rPr>
            <w:rStyle w:val="Hyperlink"/>
          </w:rPr>
          <w:t>http://www.adobe.com/products/reader.html</w:t>
        </w:r>
      </w:hyperlink>
      <w:r>
        <w:rPr>
          <w:color w:val="000000"/>
        </w:rPr>
        <w:t xml:space="preserve">.    </w:t>
      </w:r>
    </w:p>
    <w:p w:rsidR="006F22FC" w:rsidRDefault="006F22FC" w:rsidP="006F22FC">
      <w:pPr>
        <w:pStyle w:val="PlainText"/>
        <w:ind w:left="720"/>
        <w:rPr>
          <w:color w:val="000000"/>
        </w:rPr>
      </w:pPr>
      <w:r>
        <w:rPr>
          <w:color w:val="000000"/>
        </w:rPr>
        <w:t> </w:t>
      </w:r>
    </w:p>
    <w:p w:rsidR="006F22FC" w:rsidRDefault="006F22FC" w:rsidP="006F22FC">
      <w:pPr>
        <w:pStyle w:val="PlainText"/>
        <w:ind w:left="720"/>
        <w:rPr>
          <w:color w:val="000000"/>
        </w:rPr>
      </w:pPr>
    </w:p>
    <w:p w:rsidR="006F22FC" w:rsidRDefault="006F22FC" w:rsidP="006F22FC">
      <w:pPr>
        <w:pStyle w:val="PlainText"/>
        <w:ind w:left="720"/>
        <w:rPr>
          <w:color w:val="000000"/>
        </w:rPr>
      </w:pPr>
    </w:p>
    <w:p w:rsidR="006F22FC" w:rsidRDefault="006F22FC" w:rsidP="006F22FC">
      <w:pPr>
        <w:pStyle w:val="PlainText"/>
        <w:ind w:left="720"/>
        <w:rPr>
          <w:color w:val="000000"/>
        </w:rPr>
      </w:pPr>
      <w:r>
        <w:rPr>
          <w:rFonts w:ascii="Webdings" w:hAnsi="Webdings"/>
          <w:color w:val="000000"/>
          <w:u w:val="single"/>
        </w:rPr>
        <w:t></w:t>
      </w:r>
      <w:r>
        <w:rPr>
          <w:color w:val="000000"/>
          <w:u w:val="single"/>
        </w:rPr>
        <w:t xml:space="preserve"> Individual single-use only pdf file CIOMS publication</w:t>
      </w:r>
    </w:p>
    <w:p w:rsidR="006F22FC" w:rsidRDefault="006F22FC" w:rsidP="006F22FC">
      <w:pPr>
        <w:pStyle w:val="PlainText"/>
        <w:ind w:left="720"/>
        <w:rPr>
          <w:color w:val="000000"/>
        </w:rPr>
      </w:pPr>
    </w:p>
    <w:p w:rsidR="006F22FC" w:rsidRDefault="006F22FC" w:rsidP="006F22FC">
      <w:pPr>
        <w:pStyle w:val="PlainText"/>
        <w:ind w:left="720"/>
        <w:rPr>
          <w:color w:val="000000"/>
        </w:rPr>
      </w:pPr>
      <w:r>
        <w:rPr>
          <w:color w:val="000000"/>
        </w:rPr>
        <w:t xml:space="preserve">This CIOMS PDF is licensed to the purchaser for individual, personal, non-commercial use, and may not be copied, or shared /redistributed to others.  </w:t>
      </w:r>
      <w:r>
        <w:rPr>
          <w:b/>
          <w:bCs/>
          <w:color w:val="000000"/>
        </w:rPr>
        <w:t>Multi-use configuration or network or internet distribution is expressly prohibited.</w:t>
      </w:r>
      <w:r>
        <w:rPr>
          <w:color w:val="000000"/>
        </w:rPr>
        <w:t xml:space="preserve"> You also agree not to reproduce, translate, decompile or disassemble the PDF. The entire contents of the CIOMS PDF are protected by copyright; full-scale copying of its contents is expressly prohibited. No part of any chapter may be transmitted in any form and you may not remove, delete, transmit or create derivative works from any of the CIOMS PDF content. </w:t>
      </w:r>
    </w:p>
    <w:p w:rsidR="006F22FC" w:rsidRDefault="006F22FC" w:rsidP="006F22FC">
      <w:pPr>
        <w:pStyle w:val="PlainText"/>
        <w:ind w:left="720"/>
        <w:rPr>
          <w:color w:val="000000"/>
        </w:rPr>
      </w:pPr>
      <w:r>
        <w:rPr>
          <w:color w:val="000000"/>
        </w:rPr>
        <w:t>By purchasing this item, you are agreeing to abide by these licensing terms, on your moral or professional honour.</w:t>
      </w:r>
    </w:p>
    <w:p w:rsidR="00040392" w:rsidRDefault="00040392" w:rsidP="006F22FC">
      <w:pPr>
        <w:pStyle w:val="PlainText"/>
        <w:ind w:left="720"/>
        <w:rPr>
          <w:color w:val="000000"/>
        </w:rPr>
      </w:pPr>
    </w:p>
    <w:p w:rsidR="006F22FC" w:rsidRDefault="006F22FC" w:rsidP="006F22FC">
      <w:pPr>
        <w:ind w:left="720"/>
        <w:rPr>
          <w:color w:val="000000"/>
        </w:rPr>
      </w:pPr>
      <w:r>
        <w:rPr>
          <w:color w:val="000000"/>
        </w:rPr>
        <w:t> </w:t>
      </w:r>
    </w:p>
    <w:p w:rsidR="006F22FC" w:rsidRDefault="006F22FC" w:rsidP="006F22FC">
      <w:pPr>
        <w:ind w:left="720"/>
        <w:rPr>
          <w:color w:val="000000"/>
        </w:rPr>
      </w:pPr>
      <w:r>
        <w:rPr>
          <w:rFonts w:ascii="Webdings" w:hAnsi="Webdings"/>
          <w:color w:val="000000"/>
          <w:u w:val="single"/>
        </w:rPr>
        <w:t></w:t>
      </w:r>
      <w:r>
        <w:rPr>
          <w:color w:val="000000"/>
          <w:u w:val="single"/>
        </w:rPr>
        <w:t xml:space="preserve"> Unlimited one country only use pdf file CIOMS publication</w:t>
      </w:r>
    </w:p>
    <w:p w:rsidR="006F22FC" w:rsidRDefault="006F22FC" w:rsidP="006F22FC">
      <w:pPr>
        <w:ind w:left="720"/>
        <w:rPr>
          <w:color w:val="000000"/>
        </w:rPr>
      </w:pPr>
    </w:p>
    <w:p w:rsidR="006F22FC" w:rsidRDefault="006F22FC" w:rsidP="006F22FC">
      <w:pPr>
        <w:ind w:left="720"/>
        <w:rPr>
          <w:color w:val="000000"/>
        </w:rPr>
      </w:pPr>
      <w:r>
        <w:rPr>
          <w:color w:val="000000"/>
        </w:rPr>
        <w:t xml:space="preserve">These CIOMS e-books are licensed to the purchaser for use within an organization and may be copied and distributed in an unlimited number </w:t>
      </w:r>
      <w:r>
        <w:rPr>
          <w:color w:val="000000"/>
          <w:u w:val="single"/>
        </w:rPr>
        <w:t>within</w:t>
      </w:r>
      <w:r>
        <w:rPr>
          <w:color w:val="000000"/>
        </w:rPr>
        <w:t xml:space="preserve"> the said organization within its country only.  To distribute it to another branch of the organization outside your country requires a multi-country licence from CIOMS. All recipients must be advised of its intended use and that files may not be copied, or shared/redistributed to others outside the organization or country.  </w:t>
      </w:r>
    </w:p>
    <w:p w:rsidR="006F22FC" w:rsidRDefault="006F22FC" w:rsidP="006F22FC">
      <w:pPr>
        <w:ind w:left="720"/>
        <w:rPr>
          <w:color w:val="000000"/>
        </w:rPr>
      </w:pPr>
      <w:r>
        <w:rPr>
          <w:b/>
          <w:bCs/>
          <w:color w:val="000000"/>
        </w:rPr>
        <w:t>All internet distribution is expressly prohibited.</w:t>
      </w:r>
      <w:r>
        <w:rPr>
          <w:color w:val="000000"/>
        </w:rPr>
        <w:t xml:space="preserve"> You also agree not to reproduce, translate, decompile or disassemble the PDF. The entire contents of the CIOMS PDF are protected by copyright. No part of any chapter may be transmitted in any form outside your organization and country, and you may not remove, delete, transmit or create derivative works from any of the CIOMS PDF content.</w:t>
      </w:r>
    </w:p>
    <w:p w:rsidR="006F22FC" w:rsidRDefault="006F22FC" w:rsidP="006F22FC">
      <w:pPr>
        <w:ind w:left="720"/>
        <w:rPr>
          <w:color w:val="000000"/>
        </w:rPr>
      </w:pPr>
      <w:r>
        <w:rPr>
          <w:color w:val="000000"/>
        </w:rPr>
        <w:t>By purchasing these items, you are agreeing to abide by these licensing terms, on each recipient’s professional honour.</w:t>
      </w:r>
    </w:p>
    <w:p w:rsidR="006F22FC" w:rsidRDefault="006F22FC" w:rsidP="006F22FC">
      <w:pPr>
        <w:ind w:left="720"/>
        <w:rPr>
          <w:color w:val="1F497D"/>
        </w:rPr>
      </w:pPr>
    </w:p>
    <w:p w:rsidR="00040392" w:rsidRDefault="00040392" w:rsidP="006F22FC">
      <w:pPr>
        <w:ind w:left="720"/>
        <w:rPr>
          <w:color w:val="1F497D"/>
        </w:rPr>
      </w:pPr>
      <w:bookmarkStart w:id="0" w:name="_GoBack"/>
      <w:bookmarkEnd w:id="0"/>
    </w:p>
    <w:p w:rsidR="006F22FC" w:rsidRDefault="006F22FC" w:rsidP="006F22FC">
      <w:pPr>
        <w:ind w:left="720"/>
        <w:rPr>
          <w:color w:val="000000"/>
        </w:rPr>
      </w:pPr>
      <w:r>
        <w:rPr>
          <w:rFonts w:ascii="Webdings" w:hAnsi="Webdings"/>
          <w:color w:val="000000"/>
          <w:u w:val="single"/>
        </w:rPr>
        <w:t></w:t>
      </w:r>
      <w:r>
        <w:rPr>
          <w:color w:val="000000"/>
          <w:u w:val="single"/>
        </w:rPr>
        <w:t xml:space="preserve"> Unlimited multi-country use pdf file CIOMS publication</w:t>
      </w:r>
    </w:p>
    <w:p w:rsidR="006F22FC" w:rsidRDefault="006F22FC" w:rsidP="006F22FC">
      <w:pPr>
        <w:ind w:left="720"/>
        <w:rPr>
          <w:color w:val="000000"/>
        </w:rPr>
      </w:pPr>
    </w:p>
    <w:p w:rsidR="006F22FC" w:rsidRDefault="006F22FC" w:rsidP="006F22FC">
      <w:pPr>
        <w:ind w:left="720"/>
        <w:rPr>
          <w:color w:val="000000"/>
        </w:rPr>
      </w:pPr>
      <w:r>
        <w:rPr>
          <w:color w:val="000000"/>
        </w:rPr>
        <w:t xml:space="preserve">These CIOMS PDFs are licensed to the purchaser for use within an organization and may be copied and distributed in an unlimited number </w:t>
      </w:r>
      <w:r>
        <w:rPr>
          <w:color w:val="000000"/>
          <w:u w:val="single"/>
        </w:rPr>
        <w:t>within</w:t>
      </w:r>
      <w:r>
        <w:rPr>
          <w:color w:val="000000"/>
        </w:rPr>
        <w:t xml:space="preserve"> the said organization.  All recipients must be advised of its intended use and that files may not be copied, or shared/redistributed to others outside the organization.  </w:t>
      </w:r>
    </w:p>
    <w:p w:rsidR="006F22FC" w:rsidRDefault="006F22FC" w:rsidP="006F22FC">
      <w:pPr>
        <w:ind w:left="720"/>
        <w:rPr>
          <w:color w:val="000000"/>
        </w:rPr>
      </w:pPr>
      <w:r>
        <w:rPr>
          <w:b/>
          <w:bCs/>
          <w:color w:val="000000"/>
        </w:rPr>
        <w:t>All internet distribution is expressly prohibited.</w:t>
      </w:r>
      <w:r>
        <w:rPr>
          <w:color w:val="000000"/>
        </w:rPr>
        <w:t xml:space="preserve"> You also agree not to reproduce, translate, decompile or disassemble the PDF. The entire contents of the CIOMS PDF are protected by copyright. No part of any chapter may be transmitted in any form outside your organization, and you may not remove, delete, transmit or create derivative works from any of the CIOMS PDF content.</w:t>
      </w:r>
    </w:p>
    <w:p w:rsidR="006F22FC" w:rsidRDefault="006F22FC" w:rsidP="006F22FC">
      <w:pPr>
        <w:ind w:left="720"/>
        <w:rPr>
          <w:color w:val="000000"/>
        </w:rPr>
      </w:pPr>
      <w:r>
        <w:rPr>
          <w:color w:val="000000"/>
        </w:rPr>
        <w:t>By purchasing these items, you are agreeing to abide by these licensing terms, on each recipient’s professional honour.</w:t>
      </w:r>
    </w:p>
    <w:p w:rsidR="00A421B0" w:rsidRDefault="00040392"/>
    <w:sectPr w:rsidR="00A421B0" w:rsidSect="006F22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FC"/>
    <w:rsid w:val="00040392"/>
    <w:rsid w:val="006F22FC"/>
    <w:rsid w:val="007B02FE"/>
    <w:rsid w:val="0094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2FC"/>
    <w:rPr>
      <w:color w:val="0000FF"/>
      <w:u w:val="single"/>
    </w:rPr>
  </w:style>
  <w:style w:type="paragraph" w:styleId="PlainText">
    <w:name w:val="Plain Text"/>
    <w:basedOn w:val="Normal"/>
    <w:link w:val="PlainTextChar"/>
    <w:uiPriority w:val="99"/>
    <w:semiHidden/>
    <w:unhideWhenUsed/>
    <w:rsid w:val="006F22FC"/>
    <w:rPr>
      <w:lang w:eastAsia="en-GB"/>
    </w:rPr>
  </w:style>
  <w:style w:type="character" w:customStyle="1" w:styleId="PlainTextChar">
    <w:name w:val="Plain Text Char"/>
    <w:basedOn w:val="DefaultParagraphFont"/>
    <w:link w:val="PlainText"/>
    <w:uiPriority w:val="99"/>
    <w:semiHidden/>
    <w:rsid w:val="006F22FC"/>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2FC"/>
    <w:rPr>
      <w:color w:val="0000FF"/>
      <w:u w:val="single"/>
    </w:rPr>
  </w:style>
  <w:style w:type="paragraph" w:styleId="PlainText">
    <w:name w:val="Plain Text"/>
    <w:basedOn w:val="Normal"/>
    <w:link w:val="PlainTextChar"/>
    <w:uiPriority w:val="99"/>
    <w:semiHidden/>
    <w:unhideWhenUsed/>
    <w:rsid w:val="006F22FC"/>
    <w:rPr>
      <w:lang w:eastAsia="en-GB"/>
    </w:rPr>
  </w:style>
  <w:style w:type="character" w:customStyle="1" w:styleId="PlainTextChar">
    <w:name w:val="Plain Text Char"/>
    <w:basedOn w:val="DefaultParagraphFont"/>
    <w:link w:val="PlainText"/>
    <w:uiPriority w:val="99"/>
    <w:semiHidden/>
    <w:rsid w:val="006F22FC"/>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obe.com/products/read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CIOMS</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Roux</dc:creator>
  <cp:lastModifiedBy>Le Roux</cp:lastModifiedBy>
  <cp:revision>2</cp:revision>
  <cp:lastPrinted>2016-09-21T11:50:00Z</cp:lastPrinted>
  <dcterms:created xsi:type="dcterms:W3CDTF">2016-10-12T13:44:00Z</dcterms:created>
  <dcterms:modified xsi:type="dcterms:W3CDTF">2016-10-12T13:44:00Z</dcterms:modified>
</cp:coreProperties>
</file>